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AED7" w14:textId="77777777" w:rsidR="00F55123" w:rsidRDefault="00F55123" w:rsidP="003260F1">
      <w:pPr>
        <w:spacing w:before="120" w:after="120"/>
        <w:rPr>
          <w:rFonts w:ascii="BureauGrot Medium" w:hAnsi="BureauGrot Medium" w:cs="Arial"/>
          <w:color w:val="002060"/>
          <w:sz w:val="28"/>
          <w:szCs w:val="28"/>
        </w:rPr>
      </w:pPr>
    </w:p>
    <w:p w14:paraId="017926D5" w14:textId="341B9D1B" w:rsidR="00001EAD" w:rsidRPr="00001EAD" w:rsidRDefault="00B01B85" w:rsidP="00001EAD">
      <w:pPr>
        <w:jc w:val="center"/>
        <w:rPr>
          <w:rFonts w:ascii="BureauGrot Medium" w:hAnsi="BureauGrot Medium"/>
          <w:b/>
          <w:color w:val="002060"/>
          <w:sz w:val="28"/>
          <w:szCs w:val="28"/>
          <w:u w:val="single"/>
        </w:rPr>
      </w:pPr>
      <w:r>
        <w:rPr>
          <w:rFonts w:ascii="BureauGrot Medium" w:hAnsi="BureauGrot Medium"/>
          <w:b/>
          <w:color w:val="002060"/>
          <w:sz w:val="28"/>
          <w:szCs w:val="28"/>
          <w:u w:val="single"/>
        </w:rPr>
        <w:t>Member at Large- Finance Committee</w:t>
      </w:r>
    </w:p>
    <w:p w14:paraId="3EF32F4A" w14:textId="77777777" w:rsidR="00D4289B" w:rsidRDefault="00D4289B" w:rsidP="00001EAD">
      <w:pPr>
        <w:rPr>
          <w:rFonts w:ascii="Arial" w:hAnsi="Arial" w:cs="Arial"/>
          <w:color w:val="002060"/>
          <w:sz w:val="22"/>
          <w:szCs w:val="22"/>
        </w:rPr>
      </w:pPr>
    </w:p>
    <w:p w14:paraId="1FD359C0" w14:textId="02638508" w:rsidR="00001EAD" w:rsidRPr="00D4289B" w:rsidRDefault="00D4289B" w:rsidP="00001EAD">
      <w:pPr>
        <w:rPr>
          <w:rFonts w:ascii="Arial" w:hAnsi="Arial" w:cs="Arial"/>
          <w:color w:val="002060"/>
          <w:sz w:val="22"/>
          <w:szCs w:val="22"/>
        </w:rPr>
      </w:pPr>
      <w:r w:rsidRPr="00D4289B">
        <w:rPr>
          <w:rFonts w:ascii="Arial" w:hAnsi="Arial" w:cs="Arial"/>
          <w:color w:val="002060"/>
          <w:sz w:val="22"/>
          <w:szCs w:val="22"/>
        </w:rPr>
        <w:t>BC Family Doctors celebrates and encourages diversity and is committed to creating an inclusive environment. We invite you to provide any information you are comfortable with sharing to assist us in promoting inclusion.</w:t>
      </w:r>
    </w:p>
    <w:p w14:paraId="7B21B170" w14:textId="77777777" w:rsidR="00B54A82" w:rsidRDefault="00B54A82" w:rsidP="00001EAD">
      <w:pPr>
        <w:rPr>
          <w:rFonts w:ascii="BureauGrot Medium" w:hAnsi="BureauGrot Medium"/>
          <w:b/>
          <w:color w:val="002060"/>
          <w:sz w:val="22"/>
          <w:szCs w:val="22"/>
        </w:rPr>
      </w:pPr>
    </w:p>
    <w:p w14:paraId="0A26E037" w14:textId="140767B1" w:rsidR="00001EAD" w:rsidRPr="00293387" w:rsidRDefault="00001EAD" w:rsidP="00001EAD">
      <w:pPr>
        <w:rPr>
          <w:rFonts w:ascii="BureauGrot Medium" w:hAnsi="BureauGrot Medium"/>
          <w:b/>
          <w:color w:val="002060"/>
          <w:sz w:val="22"/>
          <w:szCs w:val="22"/>
        </w:rPr>
      </w:pPr>
      <w:r w:rsidRPr="00293387">
        <w:rPr>
          <w:rFonts w:ascii="BureauGrot Medium" w:hAnsi="BureauGrot Medium"/>
          <w:b/>
          <w:color w:val="002060"/>
          <w:sz w:val="22"/>
          <w:szCs w:val="22"/>
        </w:rPr>
        <w:t>Mandate and Responsibilities:</w:t>
      </w:r>
    </w:p>
    <w:p w14:paraId="43C0D610" w14:textId="77777777" w:rsidR="00114103" w:rsidRDefault="00114103" w:rsidP="00B06118">
      <w:pPr>
        <w:rPr>
          <w:rFonts w:ascii="Arial" w:hAnsi="Arial" w:cs="Arial"/>
          <w:color w:val="002060"/>
          <w:sz w:val="22"/>
          <w:szCs w:val="22"/>
        </w:rPr>
      </w:pPr>
    </w:p>
    <w:p w14:paraId="5384D0AE" w14:textId="4B8EE3AA" w:rsidR="00B06118" w:rsidRPr="00B06118" w:rsidRDefault="00001EAD" w:rsidP="00B06118">
      <w:pPr>
        <w:rPr>
          <w:rFonts w:ascii="Arial" w:hAnsi="Arial" w:cs="Arial"/>
          <w:color w:val="002060"/>
          <w:sz w:val="22"/>
          <w:szCs w:val="22"/>
        </w:rPr>
      </w:pPr>
      <w:r w:rsidRPr="00001EAD">
        <w:rPr>
          <w:rFonts w:ascii="Arial" w:hAnsi="Arial" w:cs="Arial"/>
          <w:color w:val="002060"/>
          <w:sz w:val="22"/>
          <w:szCs w:val="22"/>
        </w:rPr>
        <w:t xml:space="preserve">The BC Family Doctors </w:t>
      </w:r>
      <w:r w:rsidR="00B06118" w:rsidRPr="00B06118">
        <w:rPr>
          <w:rFonts w:ascii="Arial" w:hAnsi="Arial" w:cs="Arial"/>
          <w:color w:val="002060"/>
          <w:sz w:val="22"/>
          <w:szCs w:val="22"/>
        </w:rPr>
        <w:t>Finance Committee advises the Board regarding the financial affairs of the Society. This includes the following items:</w:t>
      </w:r>
    </w:p>
    <w:p w14:paraId="294685AB" w14:textId="26C9D57C" w:rsidR="00B06118" w:rsidRPr="00B06118" w:rsidRDefault="00B06118" w:rsidP="00B06118">
      <w:pPr>
        <w:pStyle w:val="ListParagraph"/>
        <w:numPr>
          <w:ilvl w:val="0"/>
          <w:numId w:val="29"/>
        </w:numPr>
        <w:rPr>
          <w:rFonts w:ascii="Arial" w:hAnsi="Arial" w:cs="Arial"/>
          <w:color w:val="002060"/>
          <w:sz w:val="22"/>
          <w:szCs w:val="22"/>
        </w:rPr>
      </w:pPr>
      <w:r w:rsidRPr="00B06118">
        <w:rPr>
          <w:rFonts w:ascii="Arial" w:hAnsi="Arial" w:cs="Arial"/>
          <w:color w:val="002060"/>
          <w:sz w:val="22"/>
          <w:szCs w:val="22"/>
        </w:rPr>
        <w:t xml:space="preserve">Advising </w:t>
      </w:r>
      <w:r w:rsidR="0016590A">
        <w:rPr>
          <w:rFonts w:ascii="Arial" w:hAnsi="Arial" w:cs="Arial"/>
          <w:color w:val="002060"/>
          <w:sz w:val="22"/>
          <w:szCs w:val="22"/>
        </w:rPr>
        <w:t xml:space="preserve">on </w:t>
      </w:r>
      <w:r w:rsidRPr="00B06118">
        <w:rPr>
          <w:rFonts w:ascii="Arial" w:hAnsi="Arial" w:cs="Arial"/>
          <w:color w:val="002060"/>
          <w:sz w:val="22"/>
          <w:szCs w:val="22"/>
        </w:rPr>
        <w:t xml:space="preserve">investment of funds, as permitted by the Bylaws </w:t>
      </w:r>
    </w:p>
    <w:p w14:paraId="1182BE86" w14:textId="5C7C1C5D" w:rsidR="00B06118" w:rsidRPr="00B06118" w:rsidRDefault="00B06118" w:rsidP="00B06118">
      <w:pPr>
        <w:pStyle w:val="ListParagraph"/>
        <w:numPr>
          <w:ilvl w:val="0"/>
          <w:numId w:val="29"/>
        </w:numPr>
        <w:rPr>
          <w:rFonts w:ascii="Arial" w:hAnsi="Arial" w:cs="Arial"/>
          <w:color w:val="002060"/>
          <w:sz w:val="22"/>
          <w:szCs w:val="22"/>
        </w:rPr>
      </w:pPr>
      <w:r w:rsidRPr="00B06118">
        <w:rPr>
          <w:rFonts w:ascii="Arial" w:hAnsi="Arial" w:cs="Arial"/>
          <w:color w:val="002060"/>
          <w:sz w:val="22"/>
          <w:szCs w:val="22"/>
        </w:rPr>
        <w:t xml:space="preserve">Preparing an annual report for presentation to the Board at or before the last Board meeting prior to the Annual General Meeting and at the Annual General </w:t>
      </w:r>
      <w:proofErr w:type="gramStart"/>
      <w:r w:rsidRPr="00B06118">
        <w:rPr>
          <w:rFonts w:ascii="Arial" w:hAnsi="Arial" w:cs="Arial"/>
          <w:color w:val="002060"/>
          <w:sz w:val="22"/>
          <w:szCs w:val="22"/>
        </w:rPr>
        <w:t>Meeting;</w:t>
      </w:r>
      <w:proofErr w:type="gramEnd"/>
    </w:p>
    <w:p w14:paraId="5FD3E681" w14:textId="11D93585" w:rsidR="00B06118" w:rsidRPr="00B06118" w:rsidRDefault="00B06118" w:rsidP="00B06118">
      <w:pPr>
        <w:pStyle w:val="ListParagraph"/>
        <w:numPr>
          <w:ilvl w:val="0"/>
          <w:numId w:val="29"/>
        </w:numPr>
        <w:rPr>
          <w:rFonts w:ascii="Arial" w:hAnsi="Arial" w:cs="Arial"/>
          <w:color w:val="002060"/>
          <w:sz w:val="22"/>
          <w:szCs w:val="22"/>
        </w:rPr>
      </w:pPr>
      <w:r w:rsidRPr="00B06118">
        <w:rPr>
          <w:rFonts w:ascii="Arial" w:hAnsi="Arial" w:cs="Arial"/>
          <w:color w:val="002060"/>
          <w:sz w:val="22"/>
          <w:szCs w:val="22"/>
        </w:rPr>
        <w:t xml:space="preserve">Making a recommendation to the Board regarding membership </w:t>
      </w:r>
      <w:proofErr w:type="gramStart"/>
      <w:r w:rsidRPr="00B06118">
        <w:rPr>
          <w:rFonts w:ascii="Arial" w:hAnsi="Arial" w:cs="Arial"/>
          <w:color w:val="002060"/>
          <w:sz w:val="22"/>
          <w:szCs w:val="22"/>
        </w:rPr>
        <w:t>fees;</w:t>
      </w:r>
      <w:proofErr w:type="gramEnd"/>
      <w:r w:rsidRPr="00B06118">
        <w:rPr>
          <w:rFonts w:ascii="Arial" w:hAnsi="Arial" w:cs="Arial"/>
          <w:color w:val="002060"/>
          <w:sz w:val="22"/>
          <w:szCs w:val="22"/>
        </w:rPr>
        <w:t xml:space="preserve"> </w:t>
      </w:r>
    </w:p>
    <w:p w14:paraId="5F3EDC2C" w14:textId="3C576C39" w:rsidR="00B06118" w:rsidRPr="00B06118" w:rsidRDefault="00B06118" w:rsidP="00B06118">
      <w:pPr>
        <w:pStyle w:val="ListParagraph"/>
        <w:numPr>
          <w:ilvl w:val="0"/>
          <w:numId w:val="29"/>
        </w:numPr>
        <w:rPr>
          <w:rFonts w:ascii="Arial" w:hAnsi="Arial" w:cs="Arial"/>
          <w:color w:val="002060"/>
          <w:sz w:val="22"/>
          <w:szCs w:val="22"/>
        </w:rPr>
      </w:pPr>
      <w:r w:rsidRPr="00B06118">
        <w:rPr>
          <w:rFonts w:ascii="Arial" w:hAnsi="Arial" w:cs="Arial"/>
          <w:color w:val="002060"/>
          <w:sz w:val="22"/>
          <w:szCs w:val="22"/>
        </w:rPr>
        <w:t>Preparing and reviewing audit and finance documents; and</w:t>
      </w:r>
    </w:p>
    <w:p w14:paraId="578FCC52" w14:textId="1EBFE54B" w:rsidR="00001EAD" w:rsidRPr="00B06118" w:rsidRDefault="00B06118" w:rsidP="00B06118">
      <w:pPr>
        <w:pStyle w:val="ListParagraph"/>
        <w:numPr>
          <w:ilvl w:val="0"/>
          <w:numId w:val="29"/>
        </w:numPr>
        <w:rPr>
          <w:rFonts w:ascii="Arial" w:hAnsi="Arial" w:cs="Arial"/>
          <w:color w:val="002060"/>
          <w:sz w:val="22"/>
          <w:szCs w:val="22"/>
        </w:rPr>
      </w:pPr>
      <w:r w:rsidRPr="00B06118">
        <w:rPr>
          <w:rFonts w:ascii="Arial" w:hAnsi="Arial" w:cs="Arial"/>
          <w:color w:val="002060"/>
          <w:sz w:val="22"/>
          <w:szCs w:val="22"/>
        </w:rPr>
        <w:t>Other Finance items</w:t>
      </w:r>
    </w:p>
    <w:p w14:paraId="17632048" w14:textId="50DA20A1" w:rsidR="00B06118" w:rsidRDefault="00B06118" w:rsidP="00B06118">
      <w:pPr>
        <w:rPr>
          <w:rFonts w:ascii="Arial" w:hAnsi="Arial" w:cs="Arial"/>
          <w:color w:val="002060"/>
          <w:sz w:val="22"/>
          <w:szCs w:val="22"/>
        </w:rPr>
      </w:pPr>
    </w:p>
    <w:p w14:paraId="5B229C59" w14:textId="77777777" w:rsidR="00B06118" w:rsidRPr="00001EAD" w:rsidRDefault="00B06118" w:rsidP="00B06118">
      <w:pPr>
        <w:rPr>
          <w:sz w:val="22"/>
          <w:szCs w:val="22"/>
        </w:rPr>
      </w:pPr>
    </w:p>
    <w:p w14:paraId="429E419D" w14:textId="5776A831" w:rsidR="00001EAD" w:rsidRPr="00293387" w:rsidRDefault="00001EAD" w:rsidP="00001EAD">
      <w:pPr>
        <w:rPr>
          <w:rFonts w:ascii="BureauGrot Medium" w:hAnsi="BureauGrot Medium"/>
          <w:b/>
          <w:color w:val="002060"/>
          <w:sz w:val="22"/>
          <w:szCs w:val="22"/>
        </w:rPr>
      </w:pPr>
      <w:r w:rsidRPr="00293387">
        <w:rPr>
          <w:rFonts w:ascii="BureauGrot Medium" w:hAnsi="BureauGrot Medium"/>
          <w:b/>
          <w:color w:val="002060"/>
          <w:sz w:val="22"/>
          <w:szCs w:val="22"/>
        </w:rPr>
        <w:t xml:space="preserve">Composition of the </w:t>
      </w:r>
      <w:r w:rsidR="00EA21A2">
        <w:rPr>
          <w:rFonts w:ascii="BureauGrot Medium" w:hAnsi="BureauGrot Medium"/>
          <w:b/>
          <w:color w:val="002060"/>
          <w:sz w:val="22"/>
          <w:szCs w:val="22"/>
        </w:rPr>
        <w:t>Finance Committee</w:t>
      </w:r>
    </w:p>
    <w:p w14:paraId="6B02DD46" w14:textId="77777777" w:rsidR="00114103" w:rsidRDefault="00114103" w:rsidP="00EA21A2">
      <w:pPr>
        <w:ind w:left="810" w:hanging="810"/>
        <w:rPr>
          <w:rFonts w:ascii="Arial" w:hAnsi="Arial" w:cs="Arial"/>
          <w:color w:val="002060"/>
          <w:sz w:val="22"/>
          <w:szCs w:val="22"/>
        </w:rPr>
      </w:pPr>
    </w:p>
    <w:p w14:paraId="5FCAD0C1" w14:textId="57E0ED77" w:rsidR="00B06118" w:rsidRPr="00B06118" w:rsidRDefault="00B06118" w:rsidP="00EA21A2">
      <w:pPr>
        <w:ind w:left="810" w:hanging="810"/>
        <w:rPr>
          <w:rFonts w:ascii="Arial" w:hAnsi="Arial" w:cs="Arial"/>
          <w:color w:val="002060"/>
          <w:sz w:val="22"/>
          <w:szCs w:val="22"/>
        </w:rPr>
      </w:pPr>
      <w:r w:rsidRPr="00B06118">
        <w:rPr>
          <w:rFonts w:ascii="Arial" w:hAnsi="Arial" w:cs="Arial"/>
          <w:color w:val="002060"/>
          <w:sz w:val="22"/>
          <w:szCs w:val="22"/>
        </w:rPr>
        <w:t>The following are the members of the Finance Committee:</w:t>
      </w:r>
    </w:p>
    <w:p w14:paraId="02B7774D" w14:textId="790E37AC" w:rsidR="00B06118" w:rsidRPr="00B06118" w:rsidRDefault="00B06118" w:rsidP="00EA21A2">
      <w:pPr>
        <w:ind w:left="810" w:hanging="450"/>
        <w:rPr>
          <w:rFonts w:ascii="Arial" w:hAnsi="Arial" w:cs="Arial"/>
          <w:color w:val="002060"/>
          <w:sz w:val="22"/>
          <w:szCs w:val="22"/>
        </w:rPr>
      </w:pPr>
      <w:r w:rsidRPr="00B06118">
        <w:rPr>
          <w:rFonts w:ascii="Arial" w:hAnsi="Arial" w:cs="Arial"/>
          <w:color w:val="002060"/>
          <w:sz w:val="22"/>
          <w:szCs w:val="22"/>
        </w:rPr>
        <w:t>(a)</w:t>
      </w:r>
      <w:r w:rsidRPr="00B06118">
        <w:rPr>
          <w:rFonts w:ascii="Arial" w:hAnsi="Arial" w:cs="Arial"/>
          <w:color w:val="002060"/>
          <w:sz w:val="22"/>
          <w:szCs w:val="22"/>
        </w:rPr>
        <w:tab/>
        <w:t xml:space="preserve">President </w:t>
      </w:r>
    </w:p>
    <w:p w14:paraId="536869C3" w14:textId="77777777" w:rsidR="00B06118" w:rsidRPr="00B06118" w:rsidRDefault="00B06118" w:rsidP="00EA21A2">
      <w:pPr>
        <w:ind w:left="810" w:hanging="450"/>
        <w:rPr>
          <w:rFonts w:ascii="Arial" w:hAnsi="Arial" w:cs="Arial"/>
          <w:color w:val="002060"/>
          <w:sz w:val="22"/>
          <w:szCs w:val="22"/>
        </w:rPr>
      </w:pPr>
      <w:r w:rsidRPr="00B06118">
        <w:rPr>
          <w:rFonts w:ascii="Arial" w:hAnsi="Arial" w:cs="Arial"/>
          <w:color w:val="002060"/>
          <w:sz w:val="22"/>
          <w:szCs w:val="22"/>
        </w:rPr>
        <w:t>(b)</w:t>
      </w:r>
      <w:r w:rsidRPr="00B06118">
        <w:rPr>
          <w:rFonts w:ascii="Arial" w:hAnsi="Arial" w:cs="Arial"/>
          <w:color w:val="002060"/>
          <w:sz w:val="22"/>
          <w:szCs w:val="22"/>
        </w:rPr>
        <w:tab/>
      </w:r>
      <w:proofErr w:type="gramStart"/>
      <w:r w:rsidRPr="00B06118">
        <w:rPr>
          <w:rFonts w:ascii="Arial" w:hAnsi="Arial" w:cs="Arial"/>
          <w:color w:val="002060"/>
          <w:sz w:val="22"/>
          <w:szCs w:val="22"/>
        </w:rPr>
        <w:t>President-Elect;</w:t>
      </w:r>
      <w:proofErr w:type="gramEnd"/>
    </w:p>
    <w:p w14:paraId="67AE3ECC" w14:textId="77777777" w:rsidR="00B06118" w:rsidRPr="00B06118" w:rsidRDefault="00B06118" w:rsidP="00EA21A2">
      <w:pPr>
        <w:ind w:left="810" w:hanging="450"/>
        <w:rPr>
          <w:rFonts w:ascii="Arial" w:hAnsi="Arial" w:cs="Arial"/>
          <w:color w:val="002060"/>
          <w:sz w:val="22"/>
          <w:szCs w:val="22"/>
        </w:rPr>
      </w:pPr>
      <w:r w:rsidRPr="00B06118">
        <w:rPr>
          <w:rFonts w:ascii="Arial" w:hAnsi="Arial" w:cs="Arial"/>
          <w:color w:val="002060"/>
          <w:sz w:val="22"/>
          <w:szCs w:val="22"/>
        </w:rPr>
        <w:t>(c)</w:t>
      </w:r>
      <w:r w:rsidRPr="00B06118">
        <w:rPr>
          <w:rFonts w:ascii="Arial" w:hAnsi="Arial" w:cs="Arial"/>
          <w:color w:val="002060"/>
          <w:sz w:val="22"/>
          <w:szCs w:val="22"/>
        </w:rPr>
        <w:tab/>
      </w:r>
      <w:proofErr w:type="gramStart"/>
      <w:r w:rsidRPr="00B06118">
        <w:rPr>
          <w:rFonts w:ascii="Arial" w:hAnsi="Arial" w:cs="Arial"/>
          <w:color w:val="002060"/>
          <w:sz w:val="22"/>
          <w:szCs w:val="22"/>
        </w:rPr>
        <w:t>Treasurer;</w:t>
      </w:r>
      <w:proofErr w:type="gramEnd"/>
    </w:p>
    <w:p w14:paraId="1DFF813C" w14:textId="263692D3" w:rsidR="00001EAD" w:rsidRDefault="00B06118" w:rsidP="00EA21A2">
      <w:pPr>
        <w:ind w:left="810" w:hanging="450"/>
        <w:rPr>
          <w:rFonts w:ascii="Arial" w:hAnsi="Arial" w:cs="Arial"/>
          <w:color w:val="002060"/>
          <w:sz w:val="22"/>
          <w:szCs w:val="22"/>
        </w:rPr>
      </w:pPr>
      <w:r w:rsidRPr="00B06118">
        <w:rPr>
          <w:rFonts w:ascii="Arial" w:hAnsi="Arial" w:cs="Arial"/>
          <w:color w:val="002060"/>
          <w:sz w:val="22"/>
          <w:szCs w:val="22"/>
        </w:rPr>
        <w:t>(d)</w:t>
      </w:r>
      <w:r w:rsidRPr="00B06118">
        <w:rPr>
          <w:rFonts w:ascii="Arial" w:hAnsi="Arial" w:cs="Arial"/>
          <w:color w:val="002060"/>
          <w:sz w:val="22"/>
          <w:szCs w:val="22"/>
        </w:rPr>
        <w:tab/>
        <w:t>One Member-at-Large elected at the Annual General Meeting (AGM)</w:t>
      </w:r>
    </w:p>
    <w:p w14:paraId="16AB6E1D" w14:textId="77777777" w:rsidR="00EA21A2" w:rsidRPr="00001EAD" w:rsidRDefault="00EA21A2" w:rsidP="00EA21A2">
      <w:pPr>
        <w:ind w:left="810" w:hanging="450"/>
        <w:rPr>
          <w:sz w:val="22"/>
          <w:szCs w:val="22"/>
        </w:rPr>
      </w:pPr>
    </w:p>
    <w:p w14:paraId="79DABFB7" w14:textId="77777777" w:rsidR="00B54A82" w:rsidRDefault="00B54A82" w:rsidP="00001EAD">
      <w:pPr>
        <w:rPr>
          <w:rFonts w:ascii="BureauGrot Medium" w:hAnsi="BureauGrot Medium"/>
          <w:b/>
          <w:color w:val="002060"/>
          <w:sz w:val="22"/>
          <w:szCs w:val="22"/>
        </w:rPr>
      </w:pPr>
    </w:p>
    <w:p w14:paraId="6E0D911E" w14:textId="7C622DC4" w:rsidR="00001EAD" w:rsidRDefault="00001EAD" w:rsidP="00001EAD">
      <w:pPr>
        <w:rPr>
          <w:rFonts w:ascii="BureauGrot Medium" w:hAnsi="BureauGrot Medium"/>
          <w:b/>
          <w:color w:val="002060"/>
          <w:sz w:val="22"/>
          <w:szCs w:val="22"/>
        </w:rPr>
      </w:pPr>
      <w:r w:rsidRPr="00293387">
        <w:rPr>
          <w:rFonts w:ascii="BureauGrot Medium" w:hAnsi="BureauGrot Medium"/>
          <w:b/>
          <w:color w:val="002060"/>
          <w:sz w:val="22"/>
          <w:szCs w:val="22"/>
        </w:rPr>
        <w:t>Logistics</w:t>
      </w:r>
    </w:p>
    <w:p w14:paraId="5D82ABD1" w14:textId="79065540" w:rsidR="00FA6953" w:rsidRDefault="00FA6953" w:rsidP="00001EAD">
      <w:pPr>
        <w:rPr>
          <w:rFonts w:ascii="BureauGrot Medium" w:hAnsi="BureauGrot Medium"/>
          <w:b/>
          <w:color w:val="002060"/>
          <w:sz w:val="22"/>
          <w:szCs w:val="22"/>
        </w:rPr>
      </w:pPr>
    </w:p>
    <w:p w14:paraId="4CBA5413" w14:textId="4AD6244F" w:rsidR="0089502A" w:rsidRPr="0089502A" w:rsidRDefault="0089502A" w:rsidP="0089502A">
      <w:pPr>
        <w:rPr>
          <w:rFonts w:ascii="Arial" w:hAnsi="Arial" w:cs="Arial"/>
          <w:bCs/>
          <w:color w:val="002060"/>
          <w:sz w:val="22"/>
          <w:szCs w:val="22"/>
        </w:rPr>
      </w:pPr>
      <w:r w:rsidRPr="0089502A">
        <w:rPr>
          <w:rFonts w:ascii="Arial" w:hAnsi="Arial" w:cs="Arial"/>
          <w:bCs/>
          <w:color w:val="002060"/>
          <w:sz w:val="22"/>
          <w:szCs w:val="22"/>
        </w:rPr>
        <w:t xml:space="preserve">The </w:t>
      </w:r>
      <w:r>
        <w:rPr>
          <w:rFonts w:ascii="Arial" w:hAnsi="Arial" w:cs="Arial"/>
          <w:bCs/>
          <w:color w:val="002060"/>
          <w:sz w:val="22"/>
          <w:szCs w:val="22"/>
        </w:rPr>
        <w:t>Finance</w:t>
      </w:r>
      <w:r w:rsidRPr="0089502A">
        <w:rPr>
          <w:rFonts w:ascii="Arial" w:hAnsi="Arial" w:cs="Arial"/>
          <w:bCs/>
          <w:color w:val="002060"/>
          <w:sz w:val="22"/>
          <w:szCs w:val="22"/>
        </w:rPr>
        <w:t xml:space="preserve"> Committee meets by videoconference on an ad hoc basis.  The meetings are generally </w:t>
      </w:r>
      <w:r w:rsidR="00AE0791">
        <w:rPr>
          <w:rFonts w:ascii="Arial" w:hAnsi="Arial" w:cs="Arial"/>
          <w:bCs/>
          <w:color w:val="002060"/>
          <w:sz w:val="22"/>
          <w:szCs w:val="22"/>
        </w:rPr>
        <w:t xml:space="preserve">two to three times per year </w:t>
      </w:r>
      <w:r w:rsidRPr="0089502A">
        <w:rPr>
          <w:rFonts w:ascii="Arial" w:hAnsi="Arial" w:cs="Arial"/>
          <w:bCs/>
          <w:color w:val="002060"/>
          <w:sz w:val="22"/>
          <w:szCs w:val="22"/>
        </w:rPr>
        <w:t>in the evenings, at dates and times agreed to by the committee members. We commit to providing proper advance notice for meetings.</w:t>
      </w:r>
    </w:p>
    <w:p w14:paraId="23383253" w14:textId="77777777" w:rsidR="0089502A" w:rsidRPr="0089502A" w:rsidRDefault="0089502A" w:rsidP="0089502A">
      <w:pPr>
        <w:rPr>
          <w:rFonts w:ascii="Arial" w:hAnsi="Arial" w:cs="Arial"/>
          <w:bCs/>
          <w:color w:val="002060"/>
          <w:sz w:val="22"/>
          <w:szCs w:val="22"/>
        </w:rPr>
      </w:pPr>
    </w:p>
    <w:p w14:paraId="1D9B4344" w14:textId="3DEF5053" w:rsidR="00EA21A2" w:rsidRPr="00001EAD" w:rsidRDefault="0089502A" w:rsidP="0089502A">
      <w:pPr>
        <w:rPr>
          <w:rFonts w:ascii="Arial" w:hAnsi="Arial" w:cs="Arial"/>
          <w:color w:val="002060"/>
          <w:sz w:val="22"/>
          <w:szCs w:val="22"/>
        </w:rPr>
      </w:pPr>
      <w:r w:rsidRPr="0089502A">
        <w:rPr>
          <w:rFonts w:ascii="Arial" w:hAnsi="Arial" w:cs="Arial"/>
          <w:bCs/>
          <w:color w:val="002060"/>
          <w:sz w:val="22"/>
          <w:szCs w:val="22"/>
        </w:rPr>
        <w:t>Honoraria will be provided as per our existing Honoraria &amp; Expense policy.</w:t>
      </w:r>
    </w:p>
    <w:p w14:paraId="1BBAA878" w14:textId="77777777" w:rsidR="00001EAD" w:rsidRPr="00001EAD" w:rsidRDefault="00001EAD" w:rsidP="00001EAD">
      <w:pPr>
        <w:rPr>
          <w:rFonts w:ascii="Arial" w:hAnsi="Arial" w:cs="Arial"/>
          <w:color w:val="002060"/>
          <w:sz w:val="22"/>
          <w:szCs w:val="22"/>
        </w:rPr>
      </w:pPr>
    </w:p>
    <w:p w14:paraId="62DDD437" w14:textId="5D8E15DF" w:rsidR="00EA21A2" w:rsidRDefault="00EA21A2">
      <w:pPr>
        <w:rPr>
          <w:rFonts w:ascii="Arial" w:hAnsi="Arial" w:cs="Arial"/>
          <w:sz w:val="22"/>
          <w:szCs w:val="22"/>
        </w:rPr>
      </w:pPr>
      <w:r>
        <w:rPr>
          <w:rFonts w:ascii="Arial" w:hAnsi="Arial" w:cs="Arial"/>
          <w:sz w:val="22"/>
          <w:szCs w:val="22"/>
        </w:rPr>
        <w:br w:type="page"/>
      </w:r>
    </w:p>
    <w:p w14:paraId="2EE9EFF8" w14:textId="77777777" w:rsidR="00001EAD" w:rsidRPr="00001EAD" w:rsidRDefault="00001EAD" w:rsidP="00001EAD">
      <w:pPr>
        <w:spacing w:before="120" w:after="120"/>
        <w:rPr>
          <w:rFonts w:ascii="Arial" w:hAnsi="Arial" w:cs="Arial"/>
          <w:sz w:val="22"/>
          <w:szCs w:val="22"/>
        </w:rPr>
      </w:pPr>
    </w:p>
    <w:p w14:paraId="73232CE6" w14:textId="77777777" w:rsidR="00BE7310" w:rsidRDefault="003260F1" w:rsidP="00BE7310">
      <w:pPr>
        <w:ind w:left="-360"/>
        <w:jc w:val="center"/>
        <w:rPr>
          <w:rFonts w:ascii="BureauGrot Medium" w:hAnsi="BureauGrot Medium" w:cs="Arial"/>
          <w:color w:val="002060"/>
        </w:rPr>
      </w:pPr>
      <w:r w:rsidRPr="00BE7310">
        <w:rPr>
          <w:rFonts w:ascii="BureauGrot Medium" w:hAnsi="BureauGrot Medium" w:cs="Arial"/>
          <w:color w:val="002060"/>
        </w:rPr>
        <w:t> </w:t>
      </w:r>
    </w:p>
    <w:p w14:paraId="277E7B7A" w14:textId="1E3A2AA3" w:rsidR="00BE7310" w:rsidRPr="00BE7310" w:rsidRDefault="00BE7310" w:rsidP="00BE7310">
      <w:pPr>
        <w:jc w:val="center"/>
        <w:rPr>
          <w:rFonts w:ascii="BureauGrot Medium" w:hAnsi="BureauGrot Medium" w:cs="Arial"/>
          <w:b/>
          <w:bCs/>
          <w:color w:val="002060"/>
          <w:sz w:val="28"/>
          <w:szCs w:val="28"/>
          <w:u w:val="single"/>
        </w:rPr>
      </w:pPr>
      <w:r w:rsidRPr="00BE7310">
        <w:rPr>
          <w:rFonts w:ascii="BureauGrot Medium" w:hAnsi="BureauGrot Medium"/>
          <w:b/>
          <w:color w:val="002060"/>
          <w:sz w:val="28"/>
          <w:szCs w:val="28"/>
          <w:u w:val="single"/>
        </w:rPr>
        <w:t xml:space="preserve">Expression of Interest </w:t>
      </w:r>
      <w:r w:rsidRPr="00BE7310">
        <w:rPr>
          <w:rFonts w:ascii="BureauGrot Medium" w:hAnsi="BureauGrot Medium" w:cs="Arial"/>
          <w:b/>
          <w:bCs/>
          <w:color w:val="002060"/>
          <w:sz w:val="28"/>
          <w:szCs w:val="28"/>
          <w:u w:val="single"/>
        </w:rPr>
        <w:t xml:space="preserve">for </w:t>
      </w:r>
      <w:r w:rsidR="00EA21A2">
        <w:rPr>
          <w:rFonts w:ascii="BureauGrot Medium" w:hAnsi="BureauGrot Medium" w:cs="Arial"/>
          <w:b/>
          <w:bCs/>
          <w:color w:val="002060"/>
          <w:sz w:val="28"/>
          <w:szCs w:val="28"/>
          <w:u w:val="single"/>
        </w:rPr>
        <w:t xml:space="preserve">Finance </w:t>
      </w:r>
      <w:r w:rsidR="00CF3EAE">
        <w:rPr>
          <w:rFonts w:ascii="BureauGrot Medium" w:hAnsi="BureauGrot Medium" w:cs="Arial"/>
          <w:b/>
          <w:bCs/>
          <w:color w:val="002060"/>
          <w:sz w:val="28"/>
          <w:szCs w:val="28"/>
          <w:u w:val="single"/>
        </w:rPr>
        <w:t>Committee</w:t>
      </w:r>
      <w:r w:rsidRPr="00BE7310">
        <w:rPr>
          <w:rFonts w:ascii="BureauGrot Medium" w:hAnsi="BureauGrot Medium" w:cs="Arial"/>
          <w:b/>
          <w:bCs/>
          <w:color w:val="002060"/>
          <w:sz w:val="28"/>
          <w:szCs w:val="28"/>
          <w:u w:val="single"/>
        </w:rPr>
        <w:t xml:space="preserve"> Position </w:t>
      </w:r>
    </w:p>
    <w:p w14:paraId="3A53BDFA" w14:textId="77777777" w:rsidR="00BE7310" w:rsidRPr="00FE356D" w:rsidRDefault="00BE7310" w:rsidP="00BE7310">
      <w:pPr>
        <w:ind w:left="-360"/>
        <w:jc w:val="center"/>
        <w:rPr>
          <w:rFonts w:cs="Arial"/>
          <w:b/>
          <w:bCs/>
        </w:rPr>
      </w:pPr>
    </w:p>
    <w:p w14:paraId="39AC04AD" w14:textId="77777777" w:rsidR="00BE7310" w:rsidRPr="00BE7310" w:rsidRDefault="00BE7310" w:rsidP="00BE7310">
      <w:pPr>
        <w:rPr>
          <w:rFonts w:ascii="Arial" w:hAnsi="Arial" w:cs="Arial"/>
          <w:color w:val="002060"/>
          <w:sz w:val="22"/>
          <w:szCs w:val="22"/>
        </w:rPr>
      </w:pPr>
      <w:r w:rsidRPr="00BE7310">
        <w:rPr>
          <w:rFonts w:ascii="Arial" w:hAnsi="Arial" w:cs="Arial"/>
          <w:color w:val="002060"/>
          <w:sz w:val="22"/>
          <w:szCs w:val="22"/>
        </w:rPr>
        <w:t>This expression of interest form requests information about your leadership and lived experiences as well as a description of your interest in the opportunity. (The provision of any or all of the information is optional.)</w:t>
      </w:r>
    </w:p>
    <w:p w14:paraId="173C270F" w14:textId="77777777" w:rsidR="00BE7310" w:rsidRPr="00BE7310" w:rsidRDefault="00BE7310" w:rsidP="00BE7310">
      <w:pPr>
        <w:rPr>
          <w:rFonts w:ascii="Arial" w:hAnsi="Arial" w:cs="Arial"/>
          <w:color w:val="002060"/>
          <w:sz w:val="22"/>
          <w:szCs w:val="22"/>
        </w:rPr>
      </w:pPr>
    </w:p>
    <w:p w14:paraId="79B3257D" w14:textId="3F8AC439" w:rsidR="00BE7310" w:rsidRPr="006D38C7" w:rsidRDefault="00BE7310" w:rsidP="00BE7310">
      <w:pPr>
        <w:ind w:right="873"/>
        <w:rPr>
          <w:rFonts w:ascii="Arial" w:hAnsi="Arial" w:cs="Arial"/>
          <w:color w:val="FF0000"/>
          <w:sz w:val="22"/>
          <w:szCs w:val="22"/>
        </w:rPr>
      </w:pPr>
      <w:r w:rsidRPr="00BE7310">
        <w:rPr>
          <w:rFonts w:ascii="Arial" w:hAnsi="Arial" w:cs="Arial"/>
          <w:color w:val="002060"/>
          <w:sz w:val="22"/>
          <w:szCs w:val="22"/>
        </w:rPr>
        <w:t xml:space="preserve">Please submit your form by email to the </w:t>
      </w:r>
      <w:r w:rsidR="006D38C7">
        <w:rPr>
          <w:rFonts w:ascii="Arial" w:hAnsi="Arial" w:cs="Arial"/>
          <w:color w:val="002060"/>
          <w:sz w:val="22"/>
          <w:szCs w:val="22"/>
        </w:rPr>
        <w:t>BC Family Doctors</w:t>
      </w:r>
      <w:r w:rsidRPr="00BE7310">
        <w:rPr>
          <w:rFonts w:ascii="Arial" w:hAnsi="Arial" w:cs="Arial"/>
          <w:color w:val="002060"/>
          <w:sz w:val="22"/>
          <w:szCs w:val="22"/>
        </w:rPr>
        <w:t xml:space="preserve"> Executive Director, Dr. Renee Fernandez, at </w:t>
      </w:r>
      <w:hyperlink r:id="rId8" w:history="1">
        <w:r w:rsidR="002C7F56" w:rsidRPr="00DE5CE7">
          <w:rPr>
            <w:rStyle w:val="Hyperlink"/>
            <w:rFonts w:ascii="Arial" w:hAnsi="Arial" w:cs="Arial"/>
            <w:sz w:val="22"/>
            <w:szCs w:val="22"/>
          </w:rPr>
          <w:t>sgp.office@doctorsofbc.ca</w:t>
        </w:r>
      </w:hyperlink>
      <w:r w:rsidRPr="00BE7310">
        <w:rPr>
          <w:rFonts w:ascii="Arial" w:hAnsi="Arial" w:cs="Arial"/>
          <w:sz w:val="22"/>
          <w:szCs w:val="22"/>
        </w:rPr>
        <w:t xml:space="preserve"> </w:t>
      </w:r>
      <w:r w:rsidRPr="00BE7310">
        <w:rPr>
          <w:rFonts w:ascii="Arial" w:hAnsi="Arial" w:cs="Arial"/>
          <w:b/>
          <w:color w:val="002060"/>
          <w:sz w:val="22"/>
          <w:szCs w:val="22"/>
        </w:rPr>
        <w:t xml:space="preserve">by 11:59 pm on </w:t>
      </w:r>
      <w:r w:rsidR="009A5BF0">
        <w:rPr>
          <w:rFonts w:ascii="Arial" w:hAnsi="Arial" w:cs="Arial"/>
          <w:b/>
          <w:color w:val="FF0000"/>
          <w:sz w:val="22"/>
          <w:szCs w:val="22"/>
        </w:rPr>
        <w:t xml:space="preserve">May 15, 2022. </w:t>
      </w:r>
    </w:p>
    <w:p w14:paraId="68B231B5" w14:textId="77777777" w:rsidR="00BE7310" w:rsidRPr="00BE7310" w:rsidRDefault="00BE7310" w:rsidP="00BE7310">
      <w:pPr>
        <w:rPr>
          <w:rFonts w:ascii="Arial" w:hAnsi="Arial" w:cs="Arial"/>
          <w:color w:val="002060"/>
          <w:sz w:val="22"/>
          <w:szCs w:val="22"/>
        </w:rPr>
      </w:pPr>
    </w:p>
    <w:p w14:paraId="63447688" w14:textId="77777777" w:rsidR="00EA21A2" w:rsidRDefault="00BE7310" w:rsidP="00BE7310">
      <w:pPr>
        <w:rPr>
          <w:rFonts w:ascii="Arial" w:hAnsi="Arial" w:cs="Arial"/>
          <w:color w:val="002060"/>
          <w:sz w:val="22"/>
          <w:szCs w:val="22"/>
        </w:rPr>
      </w:pPr>
      <w:r w:rsidRPr="00BE7310">
        <w:rPr>
          <w:rFonts w:ascii="Arial" w:hAnsi="Arial" w:cs="Arial"/>
          <w:color w:val="002060"/>
          <w:sz w:val="22"/>
          <w:szCs w:val="22"/>
        </w:rPr>
        <w:t>Name: ________________________________________________________</w:t>
      </w:r>
      <w:r w:rsidRPr="00BE7310">
        <w:rPr>
          <w:rFonts w:ascii="Arial" w:hAnsi="Arial" w:cs="Arial"/>
          <w:color w:val="002060"/>
          <w:sz w:val="22"/>
          <w:szCs w:val="22"/>
        </w:rPr>
        <w:tab/>
      </w:r>
      <w:r w:rsidRPr="00BE7310">
        <w:rPr>
          <w:rFonts w:ascii="Arial" w:hAnsi="Arial" w:cs="Arial"/>
          <w:color w:val="002060"/>
          <w:sz w:val="22"/>
          <w:szCs w:val="22"/>
        </w:rPr>
        <w:tab/>
      </w:r>
      <w:r w:rsidRPr="00BE7310">
        <w:rPr>
          <w:rFonts w:ascii="Arial" w:hAnsi="Arial" w:cs="Arial"/>
          <w:color w:val="002060"/>
          <w:sz w:val="22"/>
          <w:szCs w:val="22"/>
        </w:rPr>
        <w:tab/>
      </w:r>
      <w:r w:rsidRPr="00BE7310">
        <w:rPr>
          <w:rFonts w:ascii="Arial" w:hAnsi="Arial" w:cs="Arial"/>
          <w:color w:val="002060"/>
          <w:sz w:val="22"/>
          <w:szCs w:val="22"/>
        </w:rPr>
        <w:tab/>
      </w:r>
    </w:p>
    <w:p w14:paraId="6E782D23" w14:textId="77777777" w:rsidR="00EA21A2" w:rsidRDefault="00EA21A2" w:rsidP="00BE7310">
      <w:pPr>
        <w:rPr>
          <w:rFonts w:ascii="Arial" w:hAnsi="Arial" w:cs="Arial"/>
          <w:color w:val="002060"/>
          <w:sz w:val="22"/>
          <w:szCs w:val="22"/>
        </w:rPr>
      </w:pPr>
    </w:p>
    <w:p w14:paraId="0DF65C44" w14:textId="77777777" w:rsidR="007D34FA" w:rsidRDefault="007D34FA" w:rsidP="00BE7310">
      <w:pPr>
        <w:rPr>
          <w:rFonts w:ascii="Arial" w:hAnsi="Arial" w:cs="Arial"/>
          <w:color w:val="002060"/>
          <w:sz w:val="22"/>
          <w:szCs w:val="22"/>
        </w:rPr>
      </w:pPr>
    </w:p>
    <w:p w14:paraId="04757A59" w14:textId="597EE430" w:rsidR="00BE7310" w:rsidRPr="00BE7310" w:rsidRDefault="00BE7310" w:rsidP="00BE7310">
      <w:pPr>
        <w:rPr>
          <w:rFonts w:ascii="Arial" w:hAnsi="Arial" w:cs="Arial"/>
          <w:color w:val="002060"/>
          <w:sz w:val="22"/>
          <w:szCs w:val="22"/>
        </w:rPr>
      </w:pPr>
      <w:r w:rsidRPr="00BE7310">
        <w:rPr>
          <w:rFonts w:ascii="Arial" w:hAnsi="Arial" w:cs="Arial"/>
          <w:color w:val="002060"/>
          <w:sz w:val="22"/>
          <w:szCs w:val="22"/>
        </w:rPr>
        <w:t>Email address:  ______________________</w:t>
      </w:r>
      <w:r w:rsidR="00EA21A2">
        <w:rPr>
          <w:rFonts w:ascii="Arial" w:hAnsi="Arial" w:cs="Arial"/>
          <w:color w:val="002060"/>
          <w:sz w:val="22"/>
          <w:szCs w:val="22"/>
        </w:rPr>
        <w:t xml:space="preserve">_______          </w:t>
      </w:r>
      <w:r>
        <w:rPr>
          <w:rFonts w:ascii="Arial" w:hAnsi="Arial" w:cs="Arial"/>
          <w:color w:val="002060"/>
          <w:sz w:val="22"/>
          <w:szCs w:val="22"/>
        </w:rPr>
        <w:t>P</w:t>
      </w:r>
      <w:r w:rsidRPr="00BE7310">
        <w:rPr>
          <w:rFonts w:ascii="Arial" w:hAnsi="Arial" w:cs="Arial"/>
          <w:color w:val="002060"/>
          <w:sz w:val="22"/>
          <w:szCs w:val="22"/>
        </w:rPr>
        <w:t>hone Number: ____________________</w:t>
      </w:r>
    </w:p>
    <w:p w14:paraId="29E36B2B" w14:textId="77777777" w:rsidR="00BE7310" w:rsidRPr="00BE7310" w:rsidRDefault="00BE7310" w:rsidP="00BE7310">
      <w:pPr>
        <w:rPr>
          <w:rFonts w:ascii="Arial" w:hAnsi="Arial" w:cs="Arial"/>
          <w:color w:val="002060"/>
          <w:sz w:val="22"/>
          <w:szCs w:val="22"/>
        </w:rPr>
      </w:pPr>
    </w:p>
    <w:p w14:paraId="3F3E671B" w14:textId="77777777" w:rsidR="007D34FA" w:rsidRDefault="007D34FA" w:rsidP="00BE7310">
      <w:pPr>
        <w:rPr>
          <w:rFonts w:ascii="Arial" w:hAnsi="Arial" w:cs="Arial"/>
          <w:color w:val="002060"/>
          <w:sz w:val="22"/>
          <w:szCs w:val="22"/>
        </w:rPr>
      </w:pPr>
    </w:p>
    <w:p w14:paraId="587B573D" w14:textId="48C27C67" w:rsidR="00EA21A2" w:rsidRPr="00BE7310" w:rsidRDefault="00EA21A2" w:rsidP="00BE7310">
      <w:pPr>
        <w:rPr>
          <w:rFonts w:ascii="Arial" w:hAnsi="Arial" w:cs="Arial"/>
          <w:color w:val="002060"/>
          <w:sz w:val="22"/>
          <w:szCs w:val="22"/>
        </w:rPr>
      </w:pPr>
      <w:r>
        <w:rPr>
          <w:rFonts w:ascii="Arial" w:hAnsi="Arial" w:cs="Arial"/>
          <w:color w:val="002060"/>
          <w:sz w:val="22"/>
          <w:szCs w:val="22"/>
        </w:rPr>
        <w:t>Division of Family Practice</w:t>
      </w:r>
      <w:r w:rsidR="00BE7310" w:rsidRPr="00BE7310">
        <w:rPr>
          <w:rFonts w:ascii="Arial" w:hAnsi="Arial" w:cs="Arial"/>
          <w:color w:val="002060"/>
          <w:sz w:val="22"/>
          <w:szCs w:val="22"/>
        </w:rPr>
        <w:t>: _____________________</w:t>
      </w:r>
      <w:r>
        <w:rPr>
          <w:rFonts w:ascii="Arial" w:hAnsi="Arial" w:cs="Arial"/>
          <w:color w:val="002060"/>
          <w:sz w:val="22"/>
          <w:szCs w:val="22"/>
        </w:rPr>
        <w:t xml:space="preserve"> </w:t>
      </w:r>
      <w:r>
        <w:rPr>
          <w:rFonts w:ascii="Arial" w:hAnsi="Arial" w:cs="Arial"/>
          <w:color w:val="002060"/>
          <w:sz w:val="22"/>
          <w:szCs w:val="22"/>
        </w:rPr>
        <w:tab/>
        <w:t>Years in Practice:</w:t>
      </w:r>
      <w:r w:rsidRPr="00BE7310">
        <w:rPr>
          <w:rFonts w:ascii="Arial" w:hAnsi="Arial" w:cs="Arial"/>
          <w:color w:val="002060"/>
          <w:sz w:val="22"/>
          <w:szCs w:val="22"/>
        </w:rPr>
        <w:t xml:space="preserve"> ____________________</w:t>
      </w:r>
    </w:p>
    <w:p w14:paraId="4B10F836" w14:textId="77777777" w:rsidR="00BE7310" w:rsidRPr="00BE7310" w:rsidRDefault="00BE7310" w:rsidP="00BE7310">
      <w:pPr>
        <w:rPr>
          <w:rFonts w:ascii="Arial" w:hAnsi="Arial" w:cs="Arial"/>
          <w:color w:val="002060"/>
          <w:sz w:val="22"/>
          <w:szCs w:val="22"/>
        </w:rPr>
      </w:pPr>
    </w:p>
    <w:p w14:paraId="0BDC6B56" w14:textId="646DF109" w:rsidR="00BE7310" w:rsidRPr="00BE7310" w:rsidRDefault="00EA21A2" w:rsidP="00EA21A2">
      <w:pPr>
        <w:rPr>
          <w:rFonts w:ascii="Arial" w:hAnsi="Arial" w:cs="Arial"/>
          <w:color w:val="002060"/>
          <w:sz w:val="22"/>
          <w:szCs w:val="22"/>
        </w:rPr>
      </w:pPr>
      <w:r w:rsidRPr="00EA21A2">
        <w:rPr>
          <w:rFonts w:ascii="Arial" w:hAnsi="Arial" w:cs="Arial"/>
          <w:color w:val="002060"/>
          <w:sz w:val="22"/>
          <w:szCs w:val="22"/>
        </w:rPr>
        <w:tab/>
      </w:r>
    </w:p>
    <w:p w14:paraId="220E7904" w14:textId="44D1B8EB" w:rsidR="00BE7310" w:rsidRDefault="00BE7310" w:rsidP="00BE7310">
      <w:pPr>
        <w:rPr>
          <w:rFonts w:ascii="Arial" w:hAnsi="Arial" w:cs="Arial"/>
          <w:color w:val="002060"/>
          <w:sz w:val="22"/>
          <w:szCs w:val="22"/>
        </w:rPr>
      </w:pPr>
    </w:p>
    <w:p w14:paraId="3CAFE11E" w14:textId="77777777" w:rsidR="00125774" w:rsidRPr="00BE7310" w:rsidRDefault="00125774" w:rsidP="00BE7310">
      <w:pPr>
        <w:rPr>
          <w:rFonts w:ascii="Arial" w:hAnsi="Arial" w:cs="Arial"/>
          <w:color w:val="002060"/>
          <w:sz w:val="22"/>
          <w:szCs w:val="22"/>
        </w:rPr>
      </w:pPr>
    </w:p>
    <w:p w14:paraId="3BE3A85B" w14:textId="221AB7F6" w:rsidR="007D35F0" w:rsidRPr="007D35F0" w:rsidRDefault="003F2EBB" w:rsidP="007D35F0">
      <w:pPr>
        <w:pStyle w:val="ListParagraph"/>
        <w:numPr>
          <w:ilvl w:val="0"/>
          <w:numId w:val="30"/>
        </w:numPr>
        <w:spacing w:before="120" w:after="120"/>
        <w:rPr>
          <w:rFonts w:ascii="Arial Narrow" w:hAnsi="Arial Narrow" w:cs="Arial"/>
        </w:rPr>
      </w:pPr>
      <w:r w:rsidRPr="007D35F0">
        <w:rPr>
          <w:rFonts w:ascii="Arial" w:hAnsi="Arial" w:cs="Arial"/>
          <w:b/>
          <w:color w:val="002060"/>
          <w:sz w:val="22"/>
          <w:szCs w:val="22"/>
        </w:rPr>
        <w:t xml:space="preserve">Please tell us why you are interested in contributing to the BC Family Doctors </w:t>
      </w:r>
      <w:r w:rsidR="00125774" w:rsidRPr="007D35F0">
        <w:rPr>
          <w:rFonts w:ascii="Arial" w:hAnsi="Arial" w:cs="Arial"/>
          <w:b/>
          <w:color w:val="002060"/>
          <w:sz w:val="22"/>
          <w:szCs w:val="22"/>
        </w:rPr>
        <w:t>Finance Committee</w:t>
      </w:r>
      <w:r w:rsidR="007D34FA" w:rsidRPr="007D35F0">
        <w:rPr>
          <w:rFonts w:ascii="Arial" w:hAnsi="Arial" w:cs="Arial"/>
          <w:b/>
          <w:color w:val="002060"/>
          <w:sz w:val="22"/>
          <w:szCs w:val="22"/>
        </w:rPr>
        <w:t>.</w:t>
      </w:r>
      <w:r w:rsidRPr="007D35F0">
        <w:rPr>
          <w:rFonts w:ascii="Arial" w:hAnsi="Arial" w:cs="Arial"/>
          <w:b/>
          <w:color w:val="002060"/>
          <w:sz w:val="22"/>
          <w:szCs w:val="22"/>
        </w:rPr>
        <w:t xml:space="preserve">  (Maximum 500 words)</w:t>
      </w:r>
    </w:p>
    <w:p w14:paraId="76100C97" w14:textId="6BC48C30" w:rsidR="007D35F0" w:rsidRDefault="007D35F0" w:rsidP="007D35F0">
      <w:pPr>
        <w:spacing w:before="120" w:after="120"/>
        <w:rPr>
          <w:rFonts w:ascii="Arial Narrow" w:hAnsi="Arial Narrow" w:cs="Arial"/>
        </w:rPr>
      </w:pPr>
    </w:p>
    <w:p w14:paraId="6E42EF5E" w14:textId="77777777" w:rsidR="007D35F0" w:rsidRDefault="007D35F0" w:rsidP="007D35F0">
      <w:pPr>
        <w:spacing w:before="120" w:after="120"/>
        <w:rPr>
          <w:rFonts w:ascii="Arial Narrow" w:hAnsi="Arial Narrow" w:cs="Arial"/>
        </w:rPr>
      </w:pPr>
    </w:p>
    <w:p w14:paraId="1D4A65E5" w14:textId="4A33C148" w:rsidR="007D35F0" w:rsidRDefault="007D35F0" w:rsidP="007D35F0">
      <w:pPr>
        <w:spacing w:before="120" w:after="120"/>
        <w:rPr>
          <w:rFonts w:ascii="Arial Narrow" w:hAnsi="Arial Narrow" w:cs="Arial"/>
        </w:rPr>
      </w:pPr>
    </w:p>
    <w:p w14:paraId="3E8ABEBF" w14:textId="77777777" w:rsidR="007D35F0" w:rsidRPr="007D35F0" w:rsidRDefault="007D35F0" w:rsidP="007D35F0">
      <w:pPr>
        <w:spacing w:before="120" w:after="120"/>
        <w:rPr>
          <w:rFonts w:ascii="Arial Narrow" w:hAnsi="Arial Narrow" w:cs="Arial"/>
        </w:rPr>
      </w:pPr>
    </w:p>
    <w:p w14:paraId="5172B35F" w14:textId="530B31E2" w:rsidR="007D35F0" w:rsidRPr="007D35F0" w:rsidRDefault="00293387" w:rsidP="007D35F0">
      <w:pPr>
        <w:pStyle w:val="ListParagraph"/>
        <w:numPr>
          <w:ilvl w:val="0"/>
          <w:numId w:val="30"/>
        </w:numPr>
        <w:spacing w:before="120" w:after="120"/>
        <w:rPr>
          <w:rFonts w:ascii="Arial Narrow" w:hAnsi="Arial Narrow" w:cs="Arial"/>
        </w:rPr>
      </w:pPr>
      <w:r w:rsidRPr="007D35F0">
        <w:rPr>
          <w:rFonts w:ascii="Arial" w:hAnsi="Arial" w:cs="Arial"/>
          <w:b/>
          <w:color w:val="002060"/>
          <w:sz w:val="22"/>
          <w:szCs w:val="22"/>
        </w:rPr>
        <w:t>Please provide a brief overview of your</w:t>
      </w:r>
      <w:r w:rsidR="003F2EBB" w:rsidRPr="007D35F0">
        <w:rPr>
          <w:rFonts w:ascii="Arial" w:hAnsi="Arial" w:cs="Arial"/>
          <w:b/>
          <w:color w:val="002060"/>
          <w:sz w:val="22"/>
          <w:szCs w:val="22"/>
        </w:rPr>
        <w:t>self and your professional h</w:t>
      </w:r>
      <w:r w:rsidRPr="007D35F0">
        <w:rPr>
          <w:rFonts w:ascii="Arial" w:hAnsi="Arial" w:cs="Arial"/>
          <w:b/>
          <w:color w:val="002060"/>
          <w:sz w:val="22"/>
          <w:szCs w:val="22"/>
        </w:rPr>
        <w:t>istory, including previous or current positions held, board and committee participation, community activities</w:t>
      </w:r>
      <w:r w:rsidR="007D34FA" w:rsidRPr="007D35F0">
        <w:rPr>
          <w:rFonts w:ascii="Arial" w:hAnsi="Arial" w:cs="Arial"/>
          <w:b/>
          <w:color w:val="002060"/>
          <w:sz w:val="22"/>
          <w:szCs w:val="22"/>
        </w:rPr>
        <w:t xml:space="preserve">, </w:t>
      </w:r>
      <w:r w:rsidR="007D34FA" w:rsidRPr="007D35F0">
        <w:rPr>
          <w:rFonts w:ascii="Arial" w:hAnsi="Arial" w:cs="Arial"/>
          <w:b/>
          <w:bCs/>
          <w:color w:val="002060"/>
          <w:sz w:val="22"/>
          <w:szCs w:val="22"/>
        </w:rPr>
        <w:t>leadership courses</w:t>
      </w:r>
      <w:r w:rsidRPr="007D35F0">
        <w:rPr>
          <w:rFonts w:ascii="Arial" w:hAnsi="Arial" w:cs="Arial"/>
          <w:b/>
          <w:color w:val="002060"/>
          <w:sz w:val="22"/>
          <w:szCs w:val="22"/>
        </w:rPr>
        <w:t xml:space="preserve"> etc.  (Maximum 500 words)</w:t>
      </w:r>
    </w:p>
    <w:p w14:paraId="71D9713E" w14:textId="77777777" w:rsidR="007D35F0" w:rsidRPr="007D35F0" w:rsidRDefault="007D35F0" w:rsidP="007D35F0">
      <w:pPr>
        <w:pStyle w:val="ListParagraph"/>
        <w:rPr>
          <w:rFonts w:ascii="Arial Narrow" w:hAnsi="Arial Narrow" w:cs="Arial"/>
        </w:rPr>
      </w:pPr>
    </w:p>
    <w:p w14:paraId="6F858F5A" w14:textId="18E5D293" w:rsidR="007D35F0" w:rsidRDefault="007D35F0" w:rsidP="007D35F0">
      <w:pPr>
        <w:spacing w:before="120" w:after="120"/>
        <w:rPr>
          <w:rFonts w:ascii="Arial Narrow" w:hAnsi="Arial Narrow" w:cs="Arial"/>
        </w:rPr>
      </w:pPr>
    </w:p>
    <w:p w14:paraId="43CC1AC2" w14:textId="77777777" w:rsidR="007D35F0" w:rsidRDefault="007D35F0" w:rsidP="007D35F0">
      <w:pPr>
        <w:spacing w:before="120" w:after="120"/>
        <w:rPr>
          <w:rFonts w:ascii="Arial Narrow" w:hAnsi="Arial Narrow" w:cs="Arial"/>
        </w:rPr>
      </w:pPr>
    </w:p>
    <w:p w14:paraId="19B89012" w14:textId="77777777" w:rsidR="007D35F0" w:rsidRPr="007D35F0" w:rsidRDefault="007D35F0" w:rsidP="007D35F0">
      <w:pPr>
        <w:spacing w:before="120" w:after="120"/>
        <w:rPr>
          <w:rFonts w:ascii="Arial Narrow" w:hAnsi="Arial Narrow" w:cs="Arial"/>
        </w:rPr>
      </w:pPr>
    </w:p>
    <w:p w14:paraId="6E15DEA4" w14:textId="72FC3B0F" w:rsidR="003260F1" w:rsidRPr="007D35F0" w:rsidRDefault="00293387" w:rsidP="007D35F0">
      <w:pPr>
        <w:pStyle w:val="ListParagraph"/>
        <w:numPr>
          <w:ilvl w:val="0"/>
          <w:numId w:val="30"/>
        </w:numPr>
        <w:spacing w:before="120" w:after="120"/>
        <w:rPr>
          <w:rFonts w:ascii="Arial Narrow" w:hAnsi="Arial Narrow" w:cs="Arial"/>
        </w:rPr>
      </w:pPr>
      <w:r w:rsidRPr="007D35F0">
        <w:rPr>
          <w:rFonts w:ascii="Arial" w:hAnsi="Arial" w:cs="Arial"/>
          <w:b/>
          <w:color w:val="002060"/>
          <w:sz w:val="22"/>
          <w:szCs w:val="22"/>
        </w:rPr>
        <w:t>Is there anything else you wish to share to support your expression of interest?</w:t>
      </w:r>
      <w:r w:rsidR="003F2EBB" w:rsidRPr="007D35F0">
        <w:rPr>
          <w:rFonts w:ascii="Arial" w:hAnsi="Arial" w:cs="Arial"/>
          <w:b/>
          <w:color w:val="002060"/>
          <w:sz w:val="22"/>
          <w:szCs w:val="22"/>
        </w:rPr>
        <w:t xml:space="preserve"> (Maximum 500 words)</w:t>
      </w:r>
    </w:p>
    <w:sectPr w:rsidR="003260F1" w:rsidRPr="007D35F0" w:rsidSect="00926E63">
      <w:headerReference w:type="default" r:id="rId9"/>
      <w:pgSz w:w="12240" w:h="15840"/>
      <w:pgMar w:top="1440" w:right="1080" w:bottom="1440" w:left="1080"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5952" w14:textId="77777777" w:rsidR="00BC2B8F" w:rsidRDefault="00BC2B8F" w:rsidP="00593CCB">
      <w:r>
        <w:separator/>
      </w:r>
    </w:p>
  </w:endnote>
  <w:endnote w:type="continuationSeparator" w:id="0">
    <w:p w14:paraId="222CC41A" w14:textId="77777777" w:rsidR="00BC2B8F" w:rsidRDefault="00BC2B8F" w:rsidP="0059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BureauGrot Medium">
    <w:altName w:val="Times New Roman"/>
    <w:panose1 w:val="02000603060000020004"/>
    <w:charset w:val="00"/>
    <w:family w:val="modern"/>
    <w:notTrueType/>
    <w:pitch w:val="variable"/>
    <w:sig w:usb0="00000003" w:usb1="00000000" w:usb2="00000000" w:usb3="00000000" w:csb0="00000001" w:csb1="00000000"/>
  </w:font>
  <w:font w:name="BureauGrot Black">
    <w:altName w:val="Sitka Small"/>
    <w:panose1 w:val="0200060506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233A" w14:textId="77777777" w:rsidR="00BC2B8F" w:rsidRDefault="00BC2B8F" w:rsidP="00593CCB">
      <w:r>
        <w:separator/>
      </w:r>
    </w:p>
  </w:footnote>
  <w:footnote w:type="continuationSeparator" w:id="0">
    <w:p w14:paraId="1BC0D18F" w14:textId="77777777" w:rsidR="00BC2B8F" w:rsidRDefault="00BC2B8F" w:rsidP="0059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03E9" w14:textId="145CB63F" w:rsidR="00593CCB" w:rsidRPr="00ED7A55" w:rsidRDefault="00593CCB">
    <w:pPr>
      <w:pStyle w:val="Header"/>
      <w:rPr>
        <w:rFonts w:ascii="BureauGrot Black" w:hAnsi="BureauGrot Black"/>
        <w:sz w:val="28"/>
        <w:szCs w:val="28"/>
      </w:rPr>
    </w:pPr>
    <w:r>
      <w:rPr>
        <w:noProof/>
        <w:lang w:eastAsia="en-CA"/>
      </w:rPr>
      <w:drawing>
        <wp:inline distT="0" distB="0" distL="0" distR="0" wp14:anchorId="55BA5AC5" wp14:editId="6939240F">
          <wp:extent cx="1871424" cy="9289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_FamilyDoctors_Color_LOGO-tagline.eps"/>
                  <pic:cNvPicPr/>
                </pic:nvPicPr>
                <pic:blipFill>
                  <a:blip r:embed="rId1">
                    <a:extLst>
                      <a:ext uri="{28A0092B-C50C-407E-A947-70E740481C1C}">
                        <a14:useLocalDpi xmlns:a14="http://schemas.microsoft.com/office/drawing/2010/main" val="0"/>
                      </a:ext>
                    </a:extLst>
                  </a:blip>
                  <a:stretch>
                    <a:fillRect/>
                  </a:stretch>
                </pic:blipFill>
                <pic:spPr>
                  <a:xfrm>
                    <a:off x="0" y="0"/>
                    <a:ext cx="1921648" cy="953844"/>
                  </a:xfrm>
                  <a:prstGeom prst="rect">
                    <a:avLst/>
                  </a:prstGeom>
                </pic:spPr>
              </pic:pic>
            </a:graphicData>
          </a:graphic>
        </wp:inline>
      </w:drawing>
    </w:r>
    <w:r w:rsidR="00ED7A55">
      <w:tab/>
    </w:r>
    <w:r w:rsidR="00ED7A55">
      <w:tab/>
    </w:r>
    <w:r w:rsidR="00B01B85">
      <w:rPr>
        <w:rFonts w:ascii="BureauGrot Black" w:hAnsi="BureauGrot Black"/>
        <w:color w:val="002060"/>
        <w:sz w:val="28"/>
        <w:szCs w:val="28"/>
      </w:rPr>
      <w:t>Finance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4AE"/>
    <w:multiLevelType w:val="hybridMultilevel"/>
    <w:tmpl w:val="2FB0FA1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862DCA"/>
    <w:multiLevelType w:val="hybridMultilevel"/>
    <w:tmpl w:val="AB4AB17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F7B25"/>
    <w:multiLevelType w:val="hybridMultilevel"/>
    <w:tmpl w:val="132022C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4A143B"/>
    <w:multiLevelType w:val="hybridMultilevel"/>
    <w:tmpl w:val="425C2544"/>
    <w:lvl w:ilvl="0" w:tplc="6E38DDBE">
      <w:start w:val="1"/>
      <w:numFmt w:val="decimal"/>
      <w:lvlText w:val="%1."/>
      <w:lvlJc w:val="left"/>
      <w:pPr>
        <w:ind w:left="360" w:hanging="360"/>
      </w:pPr>
      <w:rPr>
        <w:rFonts w:ascii="Arial" w:hAnsi="Arial" w:hint="default"/>
        <w:color w:val="00206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8355DC2"/>
    <w:multiLevelType w:val="hybridMultilevel"/>
    <w:tmpl w:val="3D4873DE"/>
    <w:lvl w:ilvl="0" w:tplc="5890010C">
      <w:start w:val="1"/>
      <w:numFmt w:val="bullet"/>
      <w:lvlText w:val=""/>
      <w:lvlJc w:val="left"/>
      <w:pPr>
        <w:ind w:left="720" w:hanging="360"/>
      </w:pPr>
      <w:rPr>
        <w:rFonts w:ascii="Wingdings" w:hAnsi="Wingdings" w:hint="default"/>
        <w:color w:val="FFC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1C59E3"/>
    <w:multiLevelType w:val="hybridMultilevel"/>
    <w:tmpl w:val="6774299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1B03E1"/>
    <w:multiLevelType w:val="hybridMultilevel"/>
    <w:tmpl w:val="1ED406E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BD10C2"/>
    <w:multiLevelType w:val="hybridMultilevel"/>
    <w:tmpl w:val="17C8D8C2"/>
    <w:lvl w:ilvl="0" w:tplc="10090005">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8" w15:restartNumberingAfterBreak="0">
    <w:nsid w:val="234E10B2"/>
    <w:multiLevelType w:val="hybridMultilevel"/>
    <w:tmpl w:val="7DCA204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C57D4A"/>
    <w:multiLevelType w:val="hybridMultilevel"/>
    <w:tmpl w:val="B3B844F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C46D8B"/>
    <w:multiLevelType w:val="hybridMultilevel"/>
    <w:tmpl w:val="F508C34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9E26C6B2">
      <w:numFmt w:val="bullet"/>
      <w:lvlText w:val="•"/>
      <w:lvlJc w:val="left"/>
      <w:pPr>
        <w:ind w:left="2520" w:hanging="720"/>
      </w:pPr>
      <w:rPr>
        <w:rFonts w:ascii="Arial Narrow" w:eastAsiaTheme="minorHAnsi" w:hAnsi="Arial Narrow"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C87751"/>
    <w:multiLevelType w:val="hybridMultilevel"/>
    <w:tmpl w:val="4970A6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B043DA"/>
    <w:multiLevelType w:val="hybridMultilevel"/>
    <w:tmpl w:val="A83CB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D84"/>
    <w:multiLevelType w:val="hybridMultilevel"/>
    <w:tmpl w:val="F456190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43395F"/>
    <w:multiLevelType w:val="hybridMultilevel"/>
    <w:tmpl w:val="84F8800E"/>
    <w:lvl w:ilvl="0" w:tplc="1009000D">
      <w:start w:val="1"/>
      <w:numFmt w:val="bullet"/>
      <w:lvlText w:val=""/>
      <w:lvlJc w:val="left"/>
      <w:pPr>
        <w:ind w:left="720" w:hanging="360"/>
      </w:pPr>
      <w:rPr>
        <w:rFonts w:ascii="Wingdings" w:hAnsi="Wingdings" w:hint="default"/>
      </w:rPr>
    </w:lvl>
    <w:lvl w:ilvl="1" w:tplc="5890010C">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782509"/>
    <w:multiLevelType w:val="hybridMultilevel"/>
    <w:tmpl w:val="E2C8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70235"/>
    <w:multiLevelType w:val="hybridMultilevel"/>
    <w:tmpl w:val="D984166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0D7785"/>
    <w:multiLevelType w:val="hybridMultilevel"/>
    <w:tmpl w:val="19729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81047C"/>
    <w:multiLevelType w:val="hybridMultilevel"/>
    <w:tmpl w:val="7A3CC8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93D6232"/>
    <w:multiLevelType w:val="hybridMultilevel"/>
    <w:tmpl w:val="FECEF3E4"/>
    <w:lvl w:ilvl="0" w:tplc="6BA6212A">
      <w:numFmt w:val="bullet"/>
      <w:lvlText w:val="•"/>
      <w:lvlJc w:val="left"/>
      <w:pPr>
        <w:ind w:left="720" w:hanging="360"/>
      </w:pPr>
      <w:rPr>
        <w:rFonts w:ascii="Arial" w:eastAsiaTheme="minorHAnsi" w:hAnsi="Arial" w:cs="Arial" w:hint="default"/>
      </w:rPr>
    </w:lvl>
    <w:lvl w:ilvl="1" w:tplc="17104986">
      <w:numFmt w:val="bullet"/>
      <w:lvlText w:val=""/>
      <w:lvlJc w:val="left"/>
      <w:pPr>
        <w:ind w:left="1440" w:hanging="360"/>
      </w:pPr>
      <w:rPr>
        <w:rFonts w:ascii="Symbol" w:eastAsiaTheme="minorHAnsi" w:hAnsi="Symbo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C832F7"/>
    <w:multiLevelType w:val="hybridMultilevel"/>
    <w:tmpl w:val="B3DEED98"/>
    <w:lvl w:ilvl="0" w:tplc="732E4C0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D07D96"/>
    <w:multiLevelType w:val="hybridMultilevel"/>
    <w:tmpl w:val="834C5FFC"/>
    <w:lvl w:ilvl="0" w:tplc="10090005">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2" w15:restartNumberingAfterBreak="0">
    <w:nsid w:val="5B6E4A5C"/>
    <w:multiLevelType w:val="hybridMultilevel"/>
    <w:tmpl w:val="FC82C106"/>
    <w:lvl w:ilvl="0" w:tplc="5890010C">
      <w:start w:val="1"/>
      <w:numFmt w:val="bullet"/>
      <w:lvlText w:val=""/>
      <w:lvlJc w:val="left"/>
      <w:pPr>
        <w:ind w:left="1440" w:hanging="360"/>
      </w:pPr>
      <w:rPr>
        <w:rFonts w:ascii="Wingdings" w:hAnsi="Wingdings" w:hint="default"/>
        <w:color w:val="FFC00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DD74B4E"/>
    <w:multiLevelType w:val="hybridMultilevel"/>
    <w:tmpl w:val="669615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5966BC"/>
    <w:multiLevelType w:val="hybridMultilevel"/>
    <w:tmpl w:val="2B1E799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4745B6"/>
    <w:multiLevelType w:val="hybridMultilevel"/>
    <w:tmpl w:val="52F26026"/>
    <w:lvl w:ilvl="0" w:tplc="5890010C">
      <w:start w:val="1"/>
      <w:numFmt w:val="bullet"/>
      <w:lvlText w:val=""/>
      <w:lvlJc w:val="left"/>
      <w:pPr>
        <w:ind w:left="720" w:hanging="360"/>
      </w:pPr>
      <w:rPr>
        <w:rFonts w:ascii="Wingdings" w:hAnsi="Wingdings" w:hint="default"/>
        <w:color w:val="FFC000"/>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CB7473"/>
    <w:multiLevelType w:val="hybridMultilevel"/>
    <w:tmpl w:val="6328832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11418E"/>
    <w:multiLevelType w:val="hybridMultilevel"/>
    <w:tmpl w:val="455672AA"/>
    <w:lvl w:ilvl="0" w:tplc="10090005">
      <w:start w:val="1"/>
      <w:numFmt w:val="bullet"/>
      <w:lvlText w:val=""/>
      <w:lvlJc w:val="left"/>
      <w:pPr>
        <w:ind w:left="720" w:hanging="360"/>
      </w:pPr>
      <w:rPr>
        <w:rFonts w:ascii="Wingdings" w:hAnsi="Wingdings" w:hint="default"/>
      </w:rPr>
    </w:lvl>
    <w:lvl w:ilvl="1" w:tplc="5890010C">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08698F"/>
    <w:multiLevelType w:val="hybridMultilevel"/>
    <w:tmpl w:val="B4968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E25A06"/>
    <w:multiLevelType w:val="hybridMultilevel"/>
    <w:tmpl w:val="40B484A8"/>
    <w:lvl w:ilvl="0" w:tplc="8448439E">
      <w:numFmt w:val="bullet"/>
      <w:lvlText w:val="•"/>
      <w:lvlJc w:val="left"/>
      <w:pPr>
        <w:ind w:left="1080" w:hanging="720"/>
      </w:pPr>
      <w:rPr>
        <w:rFonts w:ascii="Arial" w:eastAsiaTheme="minorHAnsi" w:hAnsi="Arial" w:cs="Arial" w:hint="default"/>
      </w:rPr>
    </w:lvl>
    <w:lvl w:ilvl="1" w:tplc="90324FAA">
      <w:numFmt w:val="bullet"/>
      <w:lvlText w:val=""/>
      <w:lvlJc w:val="left"/>
      <w:pPr>
        <w:ind w:left="1800" w:hanging="720"/>
      </w:pPr>
      <w:rPr>
        <w:rFonts w:ascii="Symbol" w:eastAsiaTheme="minorHAnsi" w:hAnsi="Symbo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9"/>
  </w:num>
  <w:num w:numId="4">
    <w:abstractNumId w:val="4"/>
  </w:num>
  <w:num w:numId="5">
    <w:abstractNumId w:val="27"/>
  </w:num>
  <w:num w:numId="6">
    <w:abstractNumId w:val="26"/>
  </w:num>
  <w:num w:numId="7">
    <w:abstractNumId w:val="16"/>
  </w:num>
  <w:num w:numId="8">
    <w:abstractNumId w:val="10"/>
  </w:num>
  <w:num w:numId="9">
    <w:abstractNumId w:val="29"/>
  </w:num>
  <w:num w:numId="10">
    <w:abstractNumId w:val="14"/>
  </w:num>
  <w:num w:numId="11">
    <w:abstractNumId w:val="25"/>
  </w:num>
  <w:num w:numId="12">
    <w:abstractNumId w:val="23"/>
  </w:num>
  <w:num w:numId="13">
    <w:abstractNumId w:val="11"/>
  </w:num>
  <w:num w:numId="14">
    <w:abstractNumId w:val="7"/>
  </w:num>
  <w:num w:numId="15">
    <w:abstractNumId w:val="13"/>
  </w:num>
  <w:num w:numId="16">
    <w:abstractNumId w:val="0"/>
  </w:num>
  <w:num w:numId="17">
    <w:abstractNumId w:val="1"/>
  </w:num>
  <w:num w:numId="18">
    <w:abstractNumId w:val="6"/>
  </w:num>
  <w:num w:numId="19">
    <w:abstractNumId w:val="8"/>
  </w:num>
  <w:num w:numId="20">
    <w:abstractNumId w:val="9"/>
  </w:num>
  <w:num w:numId="21">
    <w:abstractNumId w:val="5"/>
  </w:num>
  <w:num w:numId="22">
    <w:abstractNumId w:val="21"/>
  </w:num>
  <w:num w:numId="23">
    <w:abstractNumId w:val="24"/>
  </w:num>
  <w:num w:numId="24">
    <w:abstractNumId w:val="17"/>
  </w:num>
  <w:num w:numId="25">
    <w:abstractNumId w:val="28"/>
  </w:num>
  <w:num w:numId="26">
    <w:abstractNumId w:val="20"/>
  </w:num>
  <w:num w:numId="27">
    <w:abstractNumId w:val="18"/>
  </w:num>
  <w:num w:numId="28">
    <w:abstractNumId w:val="12"/>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67"/>
    <w:rsid w:val="00001EAD"/>
    <w:rsid w:val="00023770"/>
    <w:rsid w:val="00030BD2"/>
    <w:rsid w:val="000622EF"/>
    <w:rsid w:val="00081298"/>
    <w:rsid w:val="000825E5"/>
    <w:rsid w:val="000C242C"/>
    <w:rsid w:val="000D2227"/>
    <w:rsid w:val="0011393D"/>
    <w:rsid w:val="00114103"/>
    <w:rsid w:val="0011719F"/>
    <w:rsid w:val="00125774"/>
    <w:rsid w:val="00135C7A"/>
    <w:rsid w:val="00146049"/>
    <w:rsid w:val="0016590A"/>
    <w:rsid w:val="001A02F9"/>
    <w:rsid w:val="002023C5"/>
    <w:rsid w:val="002267AB"/>
    <w:rsid w:val="00293387"/>
    <w:rsid w:val="002C54AC"/>
    <w:rsid w:val="002C7F56"/>
    <w:rsid w:val="003260F1"/>
    <w:rsid w:val="003474C3"/>
    <w:rsid w:val="003A44CB"/>
    <w:rsid w:val="003F2EBB"/>
    <w:rsid w:val="004D5E67"/>
    <w:rsid w:val="005779CA"/>
    <w:rsid w:val="00593CCB"/>
    <w:rsid w:val="005A1993"/>
    <w:rsid w:val="005C5F4F"/>
    <w:rsid w:val="005F6AFA"/>
    <w:rsid w:val="00616E64"/>
    <w:rsid w:val="0063410B"/>
    <w:rsid w:val="006732BD"/>
    <w:rsid w:val="00677C9B"/>
    <w:rsid w:val="006A0932"/>
    <w:rsid w:val="006C107B"/>
    <w:rsid w:val="006D38C7"/>
    <w:rsid w:val="00713E1B"/>
    <w:rsid w:val="00734552"/>
    <w:rsid w:val="007D34FA"/>
    <w:rsid w:val="007D35F0"/>
    <w:rsid w:val="007E7040"/>
    <w:rsid w:val="0086040C"/>
    <w:rsid w:val="0089502A"/>
    <w:rsid w:val="00926E63"/>
    <w:rsid w:val="009A5BF0"/>
    <w:rsid w:val="009E58F5"/>
    <w:rsid w:val="00A03DE3"/>
    <w:rsid w:val="00A10F31"/>
    <w:rsid w:val="00AE0791"/>
    <w:rsid w:val="00AE4CD7"/>
    <w:rsid w:val="00B01B85"/>
    <w:rsid w:val="00B06118"/>
    <w:rsid w:val="00B54A82"/>
    <w:rsid w:val="00BA359D"/>
    <w:rsid w:val="00BC2B8F"/>
    <w:rsid w:val="00BE6BF2"/>
    <w:rsid w:val="00BE7310"/>
    <w:rsid w:val="00CF3EAE"/>
    <w:rsid w:val="00D4289B"/>
    <w:rsid w:val="00D77F54"/>
    <w:rsid w:val="00DF3565"/>
    <w:rsid w:val="00E40512"/>
    <w:rsid w:val="00E66CE9"/>
    <w:rsid w:val="00EA21A2"/>
    <w:rsid w:val="00ED7A55"/>
    <w:rsid w:val="00F1604B"/>
    <w:rsid w:val="00F55123"/>
    <w:rsid w:val="00F738EC"/>
    <w:rsid w:val="00FA6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91FE4E"/>
  <w15:chartTrackingRefBased/>
  <w15:docId w15:val="{3ADD8577-2384-5A45-AFA5-DDD06A18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CCB"/>
    <w:pPr>
      <w:tabs>
        <w:tab w:val="center" w:pos="4680"/>
        <w:tab w:val="right" w:pos="9360"/>
      </w:tabs>
    </w:pPr>
  </w:style>
  <w:style w:type="character" w:customStyle="1" w:styleId="HeaderChar">
    <w:name w:val="Header Char"/>
    <w:basedOn w:val="DefaultParagraphFont"/>
    <w:link w:val="Header"/>
    <w:uiPriority w:val="99"/>
    <w:rsid w:val="00593CCB"/>
  </w:style>
  <w:style w:type="paragraph" w:styleId="Footer">
    <w:name w:val="footer"/>
    <w:basedOn w:val="Normal"/>
    <w:link w:val="FooterChar"/>
    <w:uiPriority w:val="99"/>
    <w:unhideWhenUsed/>
    <w:rsid w:val="00593CCB"/>
    <w:pPr>
      <w:tabs>
        <w:tab w:val="center" w:pos="4680"/>
        <w:tab w:val="right" w:pos="9360"/>
      </w:tabs>
    </w:pPr>
  </w:style>
  <w:style w:type="character" w:customStyle="1" w:styleId="FooterChar">
    <w:name w:val="Footer Char"/>
    <w:basedOn w:val="DefaultParagraphFont"/>
    <w:link w:val="Footer"/>
    <w:uiPriority w:val="99"/>
    <w:rsid w:val="00593CCB"/>
  </w:style>
  <w:style w:type="paragraph" w:customStyle="1" w:styleId="BasicParagraph">
    <w:name w:val="[Basic Paragraph]"/>
    <w:basedOn w:val="Normal"/>
    <w:uiPriority w:val="99"/>
    <w:rsid w:val="00593CCB"/>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3260F1"/>
    <w:pPr>
      <w:ind w:left="720"/>
      <w:contextualSpacing/>
    </w:pPr>
  </w:style>
  <w:style w:type="character" w:styleId="Hyperlink">
    <w:name w:val="Hyperlink"/>
    <w:basedOn w:val="DefaultParagraphFont"/>
    <w:uiPriority w:val="99"/>
    <w:unhideWhenUsed/>
    <w:rsid w:val="007E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866">
      <w:bodyDiv w:val="1"/>
      <w:marLeft w:val="0"/>
      <w:marRight w:val="0"/>
      <w:marTop w:val="0"/>
      <w:marBottom w:val="0"/>
      <w:divBdr>
        <w:top w:val="none" w:sz="0" w:space="0" w:color="auto"/>
        <w:left w:val="none" w:sz="0" w:space="0" w:color="auto"/>
        <w:bottom w:val="none" w:sz="0" w:space="0" w:color="auto"/>
        <w:right w:val="none" w:sz="0" w:space="0" w:color="auto"/>
      </w:divBdr>
    </w:div>
    <w:div w:id="552547535">
      <w:bodyDiv w:val="1"/>
      <w:marLeft w:val="0"/>
      <w:marRight w:val="0"/>
      <w:marTop w:val="0"/>
      <w:marBottom w:val="0"/>
      <w:divBdr>
        <w:top w:val="none" w:sz="0" w:space="0" w:color="auto"/>
        <w:left w:val="none" w:sz="0" w:space="0" w:color="auto"/>
        <w:bottom w:val="none" w:sz="0" w:space="0" w:color="auto"/>
        <w:right w:val="none" w:sz="0" w:space="0" w:color="auto"/>
      </w:divBdr>
    </w:div>
    <w:div w:id="1057701776">
      <w:bodyDiv w:val="1"/>
      <w:marLeft w:val="0"/>
      <w:marRight w:val="0"/>
      <w:marTop w:val="0"/>
      <w:marBottom w:val="0"/>
      <w:divBdr>
        <w:top w:val="none" w:sz="0" w:space="0" w:color="auto"/>
        <w:left w:val="none" w:sz="0" w:space="0" w:color="auto"/>
        <w:bottom w:val="none" w:sz="0" w:space="0" w:color="auto"/>
        <w:right w:val="none" w:sz="0" w:space="0" w:color="auto"/>
      </w:divBdr>
    </w:div>
    <w:div w:id="1297758037">
      <w:bodyDiv w:val="1"/>
      <w:marLeft w:val="0"/>
      <w:marRight w:val="0"/>
      <w:marTop w:val="0"/>
      <w:marBottom w:val="0"/>
      <w:divBdr>
        <w:top w:val="none" w:sz="0" w:space="0" w:color="auto"/>
        <w:left w:val="none" w:sz="0" w:space="0" w:color="auto"/>
        <w:bottom w:val="none" w:sz="0" w:space="0" w:color="auto"/>
        <w:right w:val="none" w:sz="0" w:space="0" w:color="auto"/>
      </w:divBdr>
    </w:div>
    <w:div w:id="1383287511">
      <w:bodyDiv w:val="1"/>
      <w:marLeft w:val="0"/>
      <w:marRight w:val="0"/>
      <w:marTop w:val="0"/>
      <w:marBottom w:val="0"/>
      <w:divBdr>
        <w:top w:val="none" w:sz="0" w:space="0" w:color="auto"/>
        <w:left w:val="none" w:sz="0" w:space="0" w:color="auto"/>
        <w:bottom w:val="none" w:sz="0" w:space="0" w:color="auto"/>
        <w:right w:val="none" w:sz="0" w:space="0" w:color="auto"/>
      </w:divBdr>
    </w:div>
    <w:div w:id="1636789086">
      <w:bodyDiv w:val="1"/>
      <w:marLeft w:val="0"/>
      <w:marRight w:val="0"/>
      <w:marTop w:val="0"/>
      <w:marBottom w:val="0"/>
      <w:divBdr>
        <w:top w:val="none" w:sz="0" w:space="0" w:color="auto"/>
        <w:left w:val="none" w:sz="0" w:space="0" w:color="auto"/>
        <w:bottom w:val="none" w:sz="0" w:space="0" w:color="auto"/>
        <w:right w:val="none" w:sz="0" w:space="0" w:color="auto"/>
      </w:divBdr>
    </w:div>
    <w:div w:id="1863475782">
      <w:bodyDiv w:val="1"/>
      <w:marLeft w:val="0"/>
      <w:marRight w:val="0"/>
      <w:marTop w:val="0"/>
      <w:marBottom w:val="0"/>
      <w:divBdr>
        <w:top w:val="none" w:sz="0" w:space="0" w:color="auto"/>
        <w:left w:val="none" w:sz="0" w:space="0" w:color="auto"/>
        <w:bottom w:val="none" w:sz="0" w:space="0" w:color="auto"/>
        <w:right w:val="none" w:sz="0" w:space="0" w:color="auto"/>
      </w:divBdr>
    </w:div>
    <w:div w:id="19683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p.office@doctorsof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AA8D-F3C6-4D10-8DC2-9C309A63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McCaslin, Meg</cp:lastModifiedBy>
  <cp:revision>5</cp:revision>
  <dcterms:created xsi:type="dcterms:W3CDTF">2022-04-25T22:59:00Z</dcterms:created>
  <dcterms:modified xsi:type="dcterms:W3CDTF">2022-04-26T19:31:00Z</dcterms:modified>
</cp:coreProperties>
</file>